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4F8" w:rsidRPr="0066196A" w:rsidRDefault="0066196A">
      <w:pPr>
        <w:rPr>
          <w:b/>
          <w:sz w:val="24"/>
        </w:rPr>
      </w:pPr>
      <w:r w:rsidRPr="0066196A">
        <w:rPr>
          <w:b/>
          <w:sz w:val="24"/>
        </w:rPr>
        <w:t xml:space="preserve">Geometry 10A 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 w:rsidRPr="0066196A">
        <w:rPr>
          <w:b/>
          <w:sz w:val="24"/>
        </w:rPr>
        <w:t>Unit 2-Area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Note: TLW = </w:t>
      </w:r>
      <w:proofErr w:type="gramStart"/>
      <w:r>
        <w:rPr>
          <w:b/>
          <w:sz w:val="24"/>
        </w:rPr>
        <w:t>The</w:t>
      </w:r>
      <w:proofErr w:type="gramEnd"/>
      <w:r>
        <w:rPr>
          <w:b/>
          <w:sz w:val="24"/>
        </w:rPr>
        <w:t xml:space="preserve"> Learner Will...</w:t>
      </w:r>
    </w:p>
    <w:tbl>
      <w:tblPr>
        <w:tblStyle w:val="TableGrid"/>
        <w:tblW w:w="0" w:type="auto"/>
        <w:tblLook w:val="01E0"/>
      </w:tblPr>
      <w:tblGrid>
        <w:gridCol w:w="2633"/>
        <w:gridCol w:w="2632"/>
        <w:gridCol w:w="2632"/>
        <w:gridCol w:w="2632"/>
        <w:gridCol w:w="2633"/>
      </w:tblGrid>
      <w:tr w:rsidR="009536F4">
        <w:tc>
          <w:tcPr>
            <w:tcW w:w="2633" w:type="dxa"/>
          </w:tcPr>
          <w:p w:rsidR="009536F4" w:rsidRDefault="0066196A" w:rsidP="009536F4">
            <w:pPr>
              <w:jc w:val="center"/>
            </w:pPr>
            <w:r>
              <w:t>Day 6  Monday  10/4/10</w:t>
            </w:r>
          </w:p>
        </w:tc>
        <w:tc>
          <w:tcPr>
            <w:tcW w:w="2632" w:type="dxa"/>
          </w:tcPr>
          <w:p w:rsidR="009536F4" w:rsidRDefault="0066196A" w:rsidP="009536F4">
            <w:pPr>
              <w:jc w:val="center"/>
            </w:pPr>
            <w:r>
              <w:t>Day 7  Tuesday  10/5/10</w:t>
            </w:r>
          </w:p>
        </w:tc>
        <w:tc>
          <w:tcPr>
            <w:tcW w:w="2632" w:type="dxa"/>
          </w:tcPr>
          <w:p w:rsidR="009536F4" w:rsidRDefault="0066196A" w:rsidP="009536F4">
            <w:pPr>
              <w:jc w:val="center"/>
            </w:pPr>
            <w:r>
              <w:t>Day 8  Wednesday 10/6/10</w:t>
            </w:r>
          </w:p>
        </w:tc>
        <w:tc>
          <w:tcPr>
            <w:tcW w:w="2632" w:type="dxa"/>
          </w:tcPr>
          <w:p w:rsidR="009536F4" w:rsidRDefault="0066196A" w:rsidP="009536F4">
            <w:pPr>
              <w:jc w:val="center"/>
            </w:pPr>
            <w:r>
              <w:t xml:space="preserve">Day 9 Thursday 10/7/10 </w:t>
            </w:r>
          </w:p>
        </w:tc>
        <w:tc>
          <w:tcPr>
            <w:tcW w:w="2633" w:type="dxa"/>
          </w:tcPr>
          <w:p w:rsidR="009536F4" w:rsidRDefault="0066196A" w:rsidP="009536F4">
            <w:pPr>
              <w:jc w:val="center"/>
            </w:pPr>
            <w:r>
              <w:t>Day 10  Friday 10/8/10</w:t>
            </w:r>
          </w:p>
          <w:p w:rsidR="0066196A" w:rsidRDefault="0066196A" w:rsidP="009536F4">
            <w:pPr>
              <w:jc w:val="center"/>
            </w:pPr>
            <w:r>
              <w:t>Homecoming</w:t>
            </w:r>
          </w:p>
          <w:p w:rsidR="0066196A" w:rsidRDefault="0066196A" w:rsidP="009536F4">
            <w:pPr>
              <w:jc w:val="center"/>
            </w:pPr>
            <w:r>
              <w:t>(Assembly schedule)</w:t>
            </w:r>
          </w:p>
        </w:tc>
      </w:tr>
      <w:tr w:rsidR="009536F4">
        <w:trPr>
          <w:trHeight w:val="3608"/>
        </w:trPr>
        <w:tc>
          <w:tcPr>
            <w:tcW w:w="2633" w:type="dxa"/>
          </w:tcPr>
          <w:p w:rsidR="0066196A" w:rsidRDefault="0066196A" w:rsidP="0066196A">
            <w:r w:rsidRPr="0066196A">
              <w:rPr>
                <w:color w:val="FF0000"/>
              </w:rPr>
              <w:t>4.2</w:t>
            </w:r>
            <w:proofErr w:type="gramStart"/>
            <w:r w:rsidRPr="0066196A">
              <w:rPr>
                <w:color w:val="FF0000"/>
              </w:rPr>
              <w:t>.b</w:t>
            </w:r>
            <w:proofErr w:type="gramEnd"/>
            <w:r w:rsidRPr="0066196A">
              <w:rPr>
                <w:color w:val="FF0000"/>
              </w:rPr>
              <w:t xml:space="preserve"> Use properties of polygons to find areas of regular and irregular figures </w:t>
            </w:r>
            <w:r>
              <w:rPr>
                <w:color w:val="FF0000"/>
              </w:rPr>
              <w:t>.</w:t>
            </w:r>
          </w:p>
          <w:p w:rsidR="009536F4" w:rsidRDefault="009536F4" w:rsidP="009536F4">
            <w:pPr>
              <w:spacing w:line="200" w:lineRule="exact"/>
            </w:pPr>
            <w:r>
              <w:t>Essential Targets:</w:t>
            </w:r>
          </w:p>
          <w:p w:rsidR="0066196A" w:rsidRPr="0066196A" w:rsidRDefault="0066196A" w:rsidP="009536F4">
            <w:pPr>
              <w:spacing w:line="200" w:lineRule="exact"/>
              <w:rPr>
                <w:b/>
              </w:rPr>
            </w:pPr>
            <w:r w:rsidRPr="0066196A">
              <w:rPr>
                <w:b/>
              </w:rPr>
              <w:t>TLW</w:t>
            </w:r>
            <w:r>
              <w:rPr>
                <w:b/>
              </w:rPr>
              <w:t xml:space="preserve"> analyze a given geometric figure to identify basic shapes within the figure (rectangles, triangles, parallelograms, trapezoids) and calculate the total area of the figure (shapes will be polygons, no circles or curves).</w:t>
            </w:r>
          </w:p>
          <w:p w:rsidR="009536F4" w:rsidRDefault="009536F4" w:rsidP="009536F4">
            <w:pPr>
              <w:spacing w:line="200" w:lineRule="exact"/>
            </w:pPr>
          </w:p>
        </w:tc>
        <w:tc>
          <w:tcPr>
            <w:tcW w:w="2632" w:type="dxa"/>
          </w:tcPr>
          <w:p w:rsidR="0066196A" w:rsidRDefault="0066196A" w:rsidP="0066196A">
            <w:r w:rsidRPr="0066196A">
              <w:rPr>
                <w:color w:val="FF0000"/>
              </w:rPr>
              <w:t>4.2</w:t>
            </w:r>
            <w:proofErr w:type="gramStart"/>
            <w:r w:rsidRPr="0066196A">
              <w:rPr>
                <w:color w:val="FF0000"/>
              </w:rPr>
              <w:t>.b</w:t>
            </w:r>
            <w:proofErr w:type="gramEnd"/>
            <w:r w:rsidRPr="0066196A">
              <w:rPr>
                <w:color w:val="FF0000"/>
              </w:rPr>
              <w:t xml:space="preserve"> Use properties of polygons to find areas of regular and irregular figures .</w:t>
            </w:r>
          </w:p>
          <w:p w:rsidR="0066196A" w:rsidRDefault="0066196A" w:rsidP="0066196A">
            <w:pPr>
              <w:spacing w:line="200" w:lineRule="exact"/>
            </w:pPr>
            <w:r>
              <w:t>Essential Targets:</w:t>
            </w:r>
          </w:p>
          <w:p w:rsidR="0066196A" w:rsidRPr="0066196A" w:rsidRDefault="0066196A" w:rsidP="0066196A">
            <w:pPr>
              <w:spacing w:line="200" w:lineRule="exact"/>
              <w:rPr>
                <w:b/>
              </w:rPr>
            </w:pPr>
            <w:r w:rsidRPr="0066196A">
              <w:rPr>
                <w:b/>
              </w:rPr>
              <w:t xml:space="preserve">TLW analyze a given geometric figure to identify basic shapes within the figure (rectangles, triangles, parallelograms, trapezoids) and calculate the total area of the figure (shapes will </w:t>
            </w:r>
            <w:r>
              <w:rPr>
                <w:b/>
              </w:rPr>
              <w:t>include</w:t>
            </w:r>
            <w:r w:rsidRPr="0066196A">
              <w:rPr>
                <w:b/>
              </w:rPr>
              <w:t xml:space="preserve"> circles </w:t>
            </w:r>
            <w:r>
              <w:rPr>
                <w:b/>
              </w:rPr>
              <w:t>or portions of circles</w:t>
            </w:r>
            <w:r w:rsidRPr="0066196A">
              <w:rPr>
                <w:b/>
              </w:rPr>
              <w:t>).</w:t>
            </w:r>
          </w:p>
          <w:p w:rsidR="009536F4" w:rsidRDefault="00F5567C" w:rsidP="0066196A">
            <w:pPr>
              <w:spacing w:line="200" w:lineRule="exact"/>
            </w:pPr>
            <w:r>
              <w:t>Check for understanding:</w:t>
            </w:r>
          </w:p>
          <w:p w:rsidR="00F5567C" w:rsidRDefault="00F5567C" w:rsidP="0066196A">
            <w:pPr>
              <w:spacing w:line="200" w:lineRule="exact"/>
            </w:pPr>
            <w:r>
              <w:t xml:space="preserve">Exit ticket.  Students given an irregular figure then draw lines to indicate where figure can be decomposed into basic </w:t>
            </w:r>
            <w:proofErr w:type="spellStart"/>
            <w:r>
              <w:t>recognizeable</w:t>
            </w:r>
            <w:proofErr w:type="spellEnd"/>
            <w:r>
              <w:t xml:space="preserve"> shapes and shapes identified.</w:t>
            </w:r>
          </w:p>
        </w:tc>
        <w:tc>
          <w:tcPr>
            <w:tcW w:w="2632" w:type="dxa"/>
          </w:tcPr>
          <w:p w:rsidR="002447E3" w:rsidRDefault="002447E3" w:rsidP="002447E3">
            <w:pPr>
              <w:rPr>
                <w:color w:val="0000FF"/>
                <w:sz w:val="18"/>
              </w:rPr>
            </w:pPr>
            <w:r>
              <w:rPr>
                <w:color w:val="0000FF"/>
                <w:sz w:val="18"/>
              </w:rPr>
              <w:t>5.1</w:t>
            </w:r>
            <w:proofErr w:type="gramStart"/>
            <w:r>
              <w:rPr>
                <w:color w:val="0000FF"/>
                <w:sz w:val="18"/>
              </w:rPr>
              <w:t>.d</w:t>
            </w:r>
            <w:proofErr w:type="gramEnd"/>
            <w:r>
              <w:rPr>
                <w:color w:val="0000FF"/>
                <w:sz w:val="18"/>
              </w:rPr>
              <w:t xml:space="preserve"> Describe how changing the measure of one attribute of a geometric figure affects other measurements.</w:t>
            </w:r>
          </w:p>
          <w:p w:rsidR="009536F4" w:rsidRDefault="009536F4" w:rsidP="009536F4">
            <w:pPr>
              <w:spacing w:line="200" w:lineRule="exact"/>
            </w:pPr>
            <w:r>
              <w:t>Essential Targets:</w:t>
            </w:r>
          </w:p>
          <w:p w:rsidR="009536F4" w:rsidRPr="002447E3" w:rsidRDefault="002447E3" w:rsidP="00161025">
            <w:pPr>
              <w:spacing w:line="200" w:lineRule="exact"/>
              <w:rPr>
                <w:b/>
              </w:rPr>
            </w:pPr>
            <w:r w:rsidRPr="002447E3">
              <w:rPr>
                <w:b/>
              </w:rPr>
              <w:t xml:space="preserve">TLW </w:t>
            </w:r>
            <w:r>
              <w:rPr>
                <w:b/>
              </w:rPr>
              <w:t xml:space="preserve">calculate areas of given geometric figures, then change one </w:t>
            </w:r>
            <w:r w:rsidR="00161025">
              <w:rPr>
                <w:b/>
              </w:rPr>
              <w:t xml:space="preserve">or more of the its dimensions by a </w:t>
            </w:r>
            <w:r>
              <w:rPr>
                <w:b/>
              </w:rPr>
              <w:t>scale factor, and calculate t</w:t>
            </w:r>
            <w:r w:rsidR="00C03795">
              <w:rPr>
                <w:b/>
              </w:rPr>
              <w:t xml:space="preserve">he area of the new figure. </w:t>
            </w:r>
            <w:r>
              <w:rPr>
                <w:b/>
              </w:rPr>
              <w:t xml:space="preserve"> TLW </w:t>
            </w:r>
            <w:r w:rsidR="00C03795">
              <w:rPr>
                <w:b/>
              </w:rPr>
              <w:t>then write a statement describing the corresponding change in area.</w:t>
            </w:r>
          </w:p>
        </w:tc>
        <w:tc>
          <w:tcPr>
            <w:tcW w:w="2632" w:type="dxa"/>
          </w:tcPr>
          <w:p w:rsidR="00161025" w:rsidRDefault="00161025" w:rsidP="00161025">
            <w:pPr>
              <w:rPr>
                <w:color w:val="0000FF"/>
                <w:sz w:val="18"/>
              </w:rPr>
            </w:pPr>
            <w:r>
              <w:rPr>
                <w:color w:val="0000FF"/>
                <w:sz w:val="18"/>
              </w:rPr>
              <w:t>5.1</w:t>
            </w:r>
            <w:proofErr w:type="gramStart"/>
            <w:r>
              <w:rPr>
                <w:color w:val="0000FF"/>
                <w:sz w:val="18"/>
              </w:rPr>
              <w:t>.d</w:t>
            </w:r>
            <w:proofErr w:type="gramEnd"/>
            <w:r>
              <w:rPr>
                <w:color w:val="0000FF"/>
                <w:sz w:val="18"/>
              </w:rPr>
              <w:t xml:space="preserve"> Describe how changing the measure of one attribute of a geometric figure affects other measurements.</w:t>
            </w:r>
          </w:p>
          <w:p w:rsidR="00161025" w:rsidRDefault="00161025" w:rsidP="00161025">
            <w:pPr>
              <w:spacing w:line="200" w:lineRule="exact"/>
            </w:pPr>
            <w:r>
              <w:t>Essential Targets:</w:t>
            </w:r>
          </w:p>
          <w:p w:rsidR="009536F4" w:rsidRDefault="00161025" w:rsidP="00161025">
            <w:pPr>
              <w:spacing w:line="200" w:lineRule="exact"/>
            </w:pPr>
            <w:r w:rsidRPr="002447E3">
              <w:rPr>
                <w:b/>
              </w:rPr>
              <w:t xml:space="preserve">TLW </w:t>
            </w:r>
            <w:r>
              <w:rPr>
                <w:b/>
              </w:rPr>
              <w:t xml:space="preserve">calculate areas of given geometric figures, then change </w:t>
            </w:r>
            <w:r w:rsidR="00F5567C">
              <w:rPr>
                <w:b/>
              </w:rPr>
              <w:t>all</w:t>
            </w:r>
            <w:r>
              <w:rPr>
                <w:b/>
              </w:rPr>
              <w:t xml:space="preserve"> dimensions by a given scale factor, and calculate the area of the new figure.  TLW then write a statement describing the corresponding change in area.</w:t>
            </w:r>
          </w:p>
          <w:p w:rsidR="00F5567C" w:rsidRDefault="00F5567C" w:rsidP="009536F4">
            <w:pPr>
              <w:spacing w:line="200" w:lineRule="exact"/>
            </w:pPr>
            <w:r>
              <w:t>Check for understanding:</w:t>
            </w:r>
          </w:p>
          <w:p w:rsidR="00F5567C" w:rsidRDefault="00F5567C" w:rsidP="009536F4">
            <w:pPr>
              <w:spacing w:line="200" w:lineRule="exact"/>
            </w:pPr>
            <w:r>
              <w:t xml:space="preserve">Exit </w:t>
            </w:r>
            <w:proofErr w:type="spellStart"/>
            <w:r>
              <w:t>ticket:Students</w:t>
            </w:r>
            <w:proofErr w:type="spellEnd"/>
            <w:r>
              <w:t xml:space="preserve"> will complete the following statements with the best word that fits the </w:t>
            </w:r>
            <w:proofErr w:type="spellStart"/>
            <w:r>
              <w:t>statememt</w:t>
            </w:r>
            <w:proofErr w:type="spellEnd"/>
            <w:r>
              <w:t>:</w:t>
            </w:r>
          </w:p>
          <w:p w:rsidR="0024337B" w:rsidRDefault="00F5567C" w:rsidP="009536F4">
            <w:pPr>
              <w:spacing w:line="200" w:lineRule="exact"/>
            </w:pPr>
            <w:r>
              <w:t xml:space="preserve">1.  When I </w:t>
            </w:r>
            <w:r w:rsidR="0024337B">
              <w:t>multiply one dimension by two the area of the figure change by a factor of______</w:t>
            </w:r>
          </w:p>
          <w:p w:rsidR="009536F4" w:rsidRDefault="0024337B" w:rsidP="009536F4">
            <w:pPr>
              <w:spacing w:line="200" w:lineRule="exact"/>
            </w:pPr>
            <w:r>
              <w:t>3.  When I multiply ALL dimensions by two the area will change by a factor of __________</w:t>
            </w:r>
            <w:r w:rsidR="00F5567C">
              <w:t xml:space="preserve"> </w:t>
            </w:r>
          </w:p>
          <w:p w:rsidR="00F5567C" w:rsidRDefault="00F5567C" w:rsidP="009536F4">
            <w:pPr>
              <w:spacing w:line="200" w:lineRule="exact"/>
            </w:pPr>
          </w:p>
        </w:tc>
        <w:tc>
          <w:tcPr>
            <w:tcW w:w="2633" w:type="dxa"/>
          </w:tcPr>
          <w:p w:rsidR="00161025" w:rsidRDefault="00161025" w:rsidP="00161025">
            <w:r>
              <w:rPr>
                <w:color w:val="FF0000"/>
              </w:rPr>
              <w:t>1.3.a Use number sense to estimate and justify the reasonableness of solutions to problems involving real numbers</w:t>
            </w:r>
            <w:r>
              <w:t xml:space="preserve"> </w:t>
            </w:r>
          </w:p>
          <w:p w:rsidR="00161025" w:rsidRPr="00F5567C" w:rsidRDefault="00161025" w:rsidP="00161025">
            <w:r>
              <w:t>Essential Target</w:t>
            </w:r>
          </w:p>
          <w:p w:rsidR="00161025" w:rsidRPr="00F5567C" w:rsidRDefault="00F5567C" w:rsidP="00161025">
            <w:pPr>
              <w:pStyle w:val="Title"/>
              <w:ind w:left="157" w:hanging="180"/>
              <w:jc w:val="left"/>
              <w:rPr>
                <w:b/>
                <w:sz w:val="20"/>
                <w:szCs w:val="20"/>
              </w:rPr>
            </w:pPr>
            <w:r w:rsidRPr="00F5567C">
              <w:rPr>
                <w:b/>
                <w:sz w:val="20"/>
                <w:szCs w:val="20"/>
              </w:rPr>
              <w:t>TLW</w:t>
            </w:r>
            <w:r w:rsidR="00161025" w:rsidRPr="00F5567C">
              <w:rPr>
                <w:b/>
                <w:sz w:val="20"/>
                <w:szCs w:val="20"/>
              </w:rPr>
              <w:t xml:space="preserve"> estimate an answer of a problem involving </w:t>
            </w:r>
            <w:r w:rsidRPr="00F5567C">
              <w:rPr>
                <w:b/>
                <w:sz w:val="20"/>
                <w:szCs w:val="20"/>
              </w:rPr>
              <w:t>shapes with non-integer dimensions</w:t>
            </w:r>
            <w:r w:rsidR="00161025" w:rsidRPr="00F5567C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by using </w:t>
            </w:r>
            <w:r w:rsidR="00161025" w:rsidRPr="00F5567C">
              <w:rPr>
                <w:b/>
                <w:sz w:val="20"/>
                <w:szCs w:val="20"/>
              </w:rPr>
              <w:t>rounding</w:t>
            </w:r>
            <w:r>
              <w:rPr>
                <w:b/>
                <w:sz w:val="20"/>
                <w:szCs w:val="20"/>
              </w:rPr>
              <w:t xml:space="preserve"> off the dimensions and</w:t>
            </w:r>
            <w:r w:rsidR="00161025" w:rsidRPr="00F5567C">
              <w:rPr>
                <w:b/>
                <w:sz w:val="20"/>
                <w:szCs w:val="20"/>
              </w:rPr>
              <w:t xml:space="preserve"> justify</w:t>
            </w:r>
            <w:r>
              <w:rPr>
                <w:b/>
                <w:sz w:val="20"/>
                <w:szCs w:val="20"/>
              </w:rPr>
              <w:t>ing</w:t>
            </w:r>
            <w:r w:rsidR="00161025" w:rsidRPr="00F5567C">
              <w:rPr>
                <w:b/>
                <w:sz w:val="20"/>
                <w:szCs w:val="20"/>
              </w:rPr>
              <w:t xml:space="preserve"> the reasonableness of a solution.</w:t>
            </w:r>
          </w:p>
          <w:p w:rsidR="009536F4" w:rsidRDefault="009536F4" w:rsidP="009536F4">
            <w:pPr>
              <w:spacing w:line="200" w:lineRule="exact"/>
            </w:pPr>
          </w:p>
        </w:tc>
      </w:tr>
    </w:tbl>
    <w:p w:rsidR="000D39EC" w:rsidRDefault="000D39EC"/>
    <w:sectPr w:rsidR="000D39EC" w:rsidSect="0024337B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9536F4"/>
    <w:rsid w:val="000D39EC"/>
    <w:rsid w:val="00127239"/>
    <w:rsid w:val="00161025"/>
    <w:rsid w:val="001E146F"/>
    <w:rsid w:val="0024337B"/>
    <w:rsid w:val="002447E3"/>
    <w:rsid w:val="00286946"/>
    <w:rsid w:val="006101B4"/>
    <w:rsid w:val="0066196A"/>
    <w:rsid w:val="007B01E9"/>
    <w:rsid w:val="009536F4"/>
    <w:rsid w:val="00A93258"/>
    <w:rsid w:val="00AE40A9"/>
    <w:rsid w:val="00C03795"/>
    <w:rsid w:val="00E424F8"/>
    <w:rsid w:val="00E6031E"/>
    <w:rsid w:val="00F45785"/>
    <w:rsid w:val="00F556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36F4"/>
    <w:pPr>
      <w:spacing w:before="120" w:line="280" w:lineRule="exact"/>
    </w:pPr>
    <w:rPr>
      <w:rFonts w:ascii="Arial" w:hAnsi="Arial"/>
      <w:szCs w:val="24"/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536F4"/>
    <w:pPr>
      <w:spacing w:before="120" w:line="280" w:lineRule="exac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link w:val="TitleChar"/>
    <w:qFormat/>
    <w:rsid w:val="00161025"/>
    <w:pPr>
      <w:spacing w:before="0" w:line="240" w:lineRule="auto"/>
      <w:jc w:val="center"/>
    </w:pPr>
    <w:rPr>
      <w:rFonts w:ascii="Times New Roman" w:hAnsi="Times New Roman"/>
      <w:sz w:val="40"/>
      <w:lang w:val="en-US"/>
    </w:rPr>
  </w:style>
  <w:style w:type="character" w:customStyle="1" w:styleId="TitleChar">
    <w:name w:val="Title Char"/>
    <w:basedOn w:val="DefaultParagraphFont"/>
    <w:link w:val="Title"/>
    <w:rsid w:val="00161025"/>
    <w:rPr>
      <w:sz w:val="4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Day 1</vt:lpstr>
    </vt:vector>
  </TitlesOfParts>
  <Company>ACSD14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Day 1</dc:title>
  <dc:subject/>
  <dc:creator>leeddy</dc:creator>
  <cp:keywords/>
  <dc:description/>
  <cp:lastModifiedBy>tdeaguer</cp:lastModifiedBy>
  <cp:revision>5</cp:revision>
  <dcterms:created xsi:type="dcterms:W3CDTF">2010-10-01T15:00:00Z</dcterms:created>
  <dcterms:modified xsi:type="dcterms:W3CDTF">2010-10-01T15:42:00Z</dcterms:modified>
</cp:coreProperties>
</file>